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ubd6zi4jed84" w:id="0"/>
      <w:bookmarkEnd w:id="0"/>
      <w:r w:rsidDel="00000000" w:rsidR="00000000" w:rsidRPr="00000000">
        <w:rPr>
          <w:rtl w:val="0"/>
        </w:rPr>
        <w:t xml:space="preserve">La lumière autrement</w:t>
      </w:r>
    </w:p>
    <w:p w:rsidR="00000000" w:rsidDel="00000000" w:rsidP="00000000" w:rsidRDefault="00000000" w:rsidRPr="00000000" w14:paraId="00000002">
      <w:pPr>
        <w:pStyle w:val="Subtitle"/>
        <w:pageBreakBefore w:val="0"/>
        <w:rPr>
          <w:sz w:val="28"/>
          <w:szCs w:val="28"/>
        </w:rPr>
      </w:pPr>
      <w:bookmarkStart w:colFirst="0" w:colLast="0" w:name="_8r36v228mfih" w:id="1"/>
      <w:bookmarkEnd w:id="1"/>
      <w:r w:rsidDel="00000000" w:rsidR="00000000" w:rsidRPr="00000000">
        <w:rPr>
          <w:sz w:val="28"/>
          <w:szCs w:val="28"/>
          <w:rtl w:val="0"/>
        </w:rPr>
        <w:t xml:space="preserve">Soirée inclusive pour les personnes aveugles et malvoyantes</w:t>
      </w:r>
    </w:p>
    <w:p w:rsidR="00000000" w:rsidDel="00000000" w:rsidP="00000000" w:rsidRDefault="00000000" w:rsidRPr="00000000" w14:paraId="00000003">
      <w:pPr>
        <w:pageBreakBefore w:val="0"/>
        <w:widowControl w:val="0"/>
        <w:jc w:val="both"/>
        <w:rPr/>
      </w:pPr>
      <w:r w:rsidDel="00000000" w:rsidR="00000000" w:rsidRPr="00000000">
        <w:rPr>
          <w:rtl w:val="0"/>
        </w:rPr>
      </w:r>
    </w:p>
    <w:p w:rsidR="00000000" w:rsidDel="00000000" w:rsidP="00000000" w:rsidRDefault="00000000" w:rsidRPr="00000000" w14:paraId="00000004">
      <w:pPr>
        <w:pageBreakBefore w:val="0"/>
        <w:widowControl w:val="0"/>
        <w:jc w:val="both"/>
        <w:rPr/>
      </w:pPr>
      <w:r w:rsidDel="00000000" w:rsidR="00000000" w:rsidRPr="00000000">
        <w:rPr>
          <w:rtl w:val="0"/>
        </w:rPr>
      </w:r>
    </w:p>
    <w:p w:rsidR="00000000" w:rsidDel="00000000" w:rsidP="00000000" w:rsidRDefault="00000000" w:rsidRPr="00000000" w14:paraId="00000005">
      <w:pPr>
        <w:pageBreakBefore w:val="0"/>
        <w:widowControl w:val="0"/>
        <w:jc w:val="both"/>
        <w:rPr/>
      </w:pPr>
      <w:r w:rsidDel="00000000" w:rsidR="00000000" w:rsidRPr="00000000">
        <w:rPr>
          <w:rtl w:val="0"/>
        </w:rPr>
      </w:r>
    </w:p>
    <w:p w:rsidR="00000000" w:rsidDel="00000000" w:rsidP="00000000" w:rsidRDefault="00000000" w:rsidRPr="00000000" w14:paraId="00000006">
      <w:pPr>
        <w:pageBreakBefore w:val="0"/>
        <w:widowControl w:val="0"/>
        <w:ind w:left="0" w:firstLine="0"/>
        <w:rPr>
          <w:b w:val="1"/>
        </w:rPr>
      </w:pPr>
      <w:r w:rsidDel="00000000" w:rsidR="00000000" w:rsidRPr="00000000">
        <w:rPr>
          <w:b w:val="1"/>
          <w:rtl w:val="0"/>
        </w:rPr>
        <w:t xml:space="preserve">Dates et horaires :</w:t>
      </w:r>
    </w:p>
    <w:p w:rsidR="00000000" w:rsidDel="00000000" w:rsidP="00000000" w:rsidRDefault="00000000" w:rsidRPr="00000000" w14:paraId="00000007">
      <w:pPr>
        <w:pageBreakBefore w:val="0"/>
        <w:widowControl w:val="0"/>
        <w:numPr>
          <w:ilvl w:val="0"/>
          <w:numId w:val="1"/>
        </w:numPr>
        <w:ind w:left="720" w:hanging="360"/>
        <w:rPr>
          <w:u w:val="none"/>
        </w:rPr>
      </w:pPr>
      <w:r w:rsidDel="00000000" w:rsidR="00000000" w:rsidRPr="00000000">
        <w:rPr>
          <w:rtl w:val="0"/>
        </w:rPr>
        <w:t xml:space="preserve">Mardi 27 janvier 2026 dès 18h00.</w:t>
      </w:r>
    </w:p>
    <w:p w:rsidR="00000000" w:rsidDel="00000000" w:rsidP="00000000" w:rsidRDefault="00000000" w:rsidRPr="00000000" w14:paraId="00000008">
      <w:pPr>
        <w:pageBreakBefore w:val="0"/>
        <w:widowControl w:val="0"/>
        <w:numPr>
          <w:ilvl w:val="0"/>
          <w:numId w:val="1"/>
        </w:numPr>
        <w:ind w:left="720" w:hanging="360"/>
        <w:rPr>
          <w:u w:val="none"/>
        </w:rPr>
      </w:pPr>
      <w:r w:rsidDel="00000000" w:rsidR="00000000" w:rsidRPr="00000000">
        <w:rPr>
          <w:rtl w:val="0"/>
        </w:rPr>
        <w:t xml:space="preserve">1 heure de visite guidée + temps libre pour visiter le Festival.</w:t>
      </w:r>
    </w:p>
    <w:p w:rsidR="00000000" w:rsidDel="00000000" w:rsidP="00000000" w:rsidRDefault="00000000" w:rsidRPr="00000000" w14:paraId="00000009">
      <w:pPr>
        <w:pStyle w:val="Heading1"/>
        <w:pageBreakBefore w:val="0"/>
        <w:rPr/>
      </w:pPr>
      <w:bookmarkStart w:colFirst="0" w:colLast="0" w:name="_il6s6r28dc7d" w:id="2"/>
      <w:bookmarkEnd w:id="2"/>
      <w:r w:rsidDel="00000000" w:rsidR="00000000" w:rsidRPr="00000000">
        <w:rPr>
          <w:rtl w:val="0"/>
        </w:rPr>
      </w:r>
    </w:p>
    <w:p w:rsidR="00000000" w:rsidDel="00000000" w:rsidP="00000000" w:rsidRDefault="00000000" w:rsidRPr="00000000" w14:paraId="0000000A">
      <w:pPr>
        <w:pageBreakBefore w:val="0"/>
        <w:spacing w:line="276" w:lineRule="auto"/>
        <w:ind w:left="0" w:firstLine="0"/>
        <w:jc w:val="both"/>
        <w:rPr>
          <w:b w:val="1"/>
        </w:rPr>
      </w:pPr>
      <w:r w:rsidDel="00000000" w:rsidR="00000000" w:rsidRPr="00000000">
        <w:rPr>
          <w:b w:val="1"/>
          <w:rtl w:val="0"/>
        </w:rPr>
        <w:t xml:space="preserve">Programme :</w:t>
      </w:r>
      <w:r w:rsidDel="00000000" w:rsidR="00000000" w:rsidRPr="00000000">
        <w:rPr>
          <w:rtl w:val="0"/>
        </w:rPr>
      </w:r>
    </w:p>
    <w:p w:rsidR="00000000" w:rsidDel="00000000" w:rsidP="00000000" w:rsidRDefault="00000000" w:rsidRPr="00000000" w14:paraId="0000000B">
      <w:pPr>
        <w:spacing w:line="276" w:lineRule="auto"/>
        <w:ind w:left="0" w:firstLine="0"/>
        <w:jc w:val="both"/>
        <w:rPr>
          <w:color w:val="212121"/>
        </w:rPr>
      </w:pPr>
      <w:r w:rsidDel="00000000" w:rsidR="00000000" w:rsidRPr="00000000">
        <w:rPr>
          <w:color w:val="212121"/>
          <w:rtl w:val="0"/>
        </w:rPr>
        <w:t xml:space="preserve">Pour la 10ème édition du Festival des Lumières de Morat, nous vous donnons rendez-vous le mardi 27 janvier 2026 à 18h00 à Morat. Une visite guidée d’environ 1h de temps aura lieu, avec un mélange d’anecdotes, d’audiodescription des œuvres, ainsi que la possibilité d’en toucher certaines. Durant la soirée, une boisson chaude vous sera offerte et vous pourrez également visiter librement le Festival.</w:t>
      </w:r>
    </w:p>
    <w:p w:rsidR="00000000" w:rsidDel="00000000" w:rsidP="00000000" w:rsidRDefault="00000000" w:rsidRPr="00000000" w14:paraId="0000000C">
      <w:pPr>
        <w:spacing w:line="276" w:lineRule="auto"/>
        <w:jc w:val="both"/>
        <w:rPr>
          <w:color w:val="212121"/>
        </w:rPr>
      </w:pPr>
      <w:r w:rsidDel="00000000" w:rsidR="00000000" w:rsidRPr="00000000">
        <w:rPr>
          <w:rtl w:val="0"/>
        </w:rPr>
      </w:r>
    </w:p>
    <w:p w:rsidR="00000000" w:rsidDel="00000000" w:rsidP="00000000" w:rsidRDefault="00000000" w:rsidRPr="00000000" w14:paraId="0000000D">
      <w:pPr>
        <w:spacing w:line="276" w:lineRule="auto"/>
        <w:jc w:val="both"/>
        <w:rPr>
          <w:color w:val="212121"/>
        </w:rPr>
      </w:pPr>
      <w:r w:rsidDel="00000000" w:rsidR="00000000" w:rsidRPr="00000000">
        <w:rPr>
          <w:color w:val="212121"/>
          <w:rtl w:val="0"/>
        </w:rPr>
        <w:t xml:space="preserve">Nous avons également la tradition de déposer des lanternes décorées sur le lac. Pour ceux et celles qui le souhaitent, nous pouvons volontiers vous offrir une lanterne à décorer et vous aurez ensuite la possibilité de la mettre sur l’eau durant votre visite.</w:t>
      </w:r>
    </w:p>
    <w:p w:rsidR="00000000" w:rsidDel="00000000" w:rsidP="00000000" w:rsidRDefault="00000000" w:rsidRPr="00000000" w14:paraId="0000000E">
      <w:pPr>
        <w:spacing w:line="276" w:lineRule="auto"/>
        <w:jc w:val="both"/>
        <w:rPr>
          <w:color w:val="212121"/>
        </w:rPr>
      </w:pP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1133.8582677165355" w:top="1440.0000000000002" w:left="1440.0000000000002" w:right="1440.000000000000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pageBreakBefore w:val="0"/>
      <w:widowControl w:val="0"/>
      <w:spacing w:after="240" w:line="276" w:lineRule="auto"/>
      <w:jc w:val="center"/>
      <w:rPr>
        <w:sz w:val="16"/>
        <w:szCs w:val="16"/>
      </w:rPr>
    </w:pPr>
    <w:bookmarkStart w:colFirst="0" w:colLast="0" w:name="_nkyttukr5sab" w:id="3"/>
    <w:bookmarkEnd w:id="3"/>
    <w:r w:rsidDel="00000000" w:rsidR="00000000" w:rsidRPr="00000000">
      <w:rPr>
        <w:rFonts w:ascii="Montserrat SemiBold" w:cs="Montserrat SemiBold" w:eastAsia="Montserrat SemiBold" w:hAnsi="Montserrat SemiBold"/>
        <w:sz w:val="14"/>
        <w:szCs w:val="14"/>
        <w:rtl w:val="0"/>
      </w:rPr>
      <w:t xml:space="preserve">Region Murtensee / Région Lac de Morat</w:t>
    </w:r>
    <w:r w:rsidDel="00000000" w:rsidR="00000000" w:rsidRPr="00000000">
      <w:rPr>
        <w:sz w:val="14"/>
        <w:szCs w:val="14"/>
        <w:rtl w:val="0"/>
      </w:rPr>
      <w:br w:type="textWrapping"/>
      <w:t xml:space="preserve">Hauptgasse 27 | 3280 Murten/Morat | Switzerland</w:t>
      <w:br w:type="textWrapping"/>
      <w:t xml:space="preserve">T +41 26 670 51 12 | info@regionmurtensee.ch | regionmurtensee.ch</w:t>
    </w:r>
    <w:r w:rsidDel="00000000" w:rsidR="00000000" w:rsidRPr="00000000">
      <w:rPr>
        <w:rtl w:val="0"/>
      </w:rPr>
    </w:r>
  </w:p>
  <w:p w:rsidR="00000000" w:rsidDel="00000000" w:rsidP="00000000" w:rsidRDefault="00000000" w:rsidRPr="00000000" w14:paraId="00000018">
    <w:pPr>
      <w:pageBreakBefore w:val="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pageBreakBefore w:val="0"/>
      <w:tabs>
        <w:tab w:val="center" w:leader="none" w:pos="4536"/>
        <w:tab w:val="right" w:leader="none" w:pos="9072"/>
      </w:tabs>
      <w:rPr/>
    </w:pPr>
    <w:r w:rsidDel="00000000" w:rsidR="00000000" w:rsidRPr="00000000">
      <w:rPr>
        <w:rtl w:val="0"/>
      </w:rPr>
    </w:r>
  </w:p>
  <w:p w:rsidR="00000000" w:rsidDel="00000000" w:rsidP="00000000" w:rsidRDefault="00000000" w:rsidRPr="00000000" w14:paraId="00000010">
    <w:pPr>
      <w:pageBreakBefore w:val="0"/>
      <w:tabs>
        <w:tab w:val="center" w:leader="none" w:pos="4536"/>
        <w:tab w:val="right" w:leader="none" w:pos="9072"/>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171450</wp:posOffset>
          </wp:positionV>
          <wp:extent cx="2524125" cy="91339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524125" cy="913399"/>
                  </a:xfrm>
                  <a:prstGeom prst="rect"/>
                  <a:ln/>
                </pic:spPr>
              </pic:pic>
            </a:graphicData>
          </a:graphic>
        </wp:anchor>
      </w:drawing>
    </w:r>
  </w:p>
  <w:p w:rsidR="00000000" w:rsidDel="00000000" w:rsidP="00000000" w:rsidRDefault="00000000" w:rsidRPr="00000000" w14:paraId="00000011">
    <w:pPr>
      <w:pageBreakBefore w:val="0"/>
      <w:tabs>
        <w:tab w:val="center" w:leader="none" w:pos="4536"/>
        <w:tab w:val="right" w:leader="none" w:pos="9072"/>
      </w:tabs>
      <w:rPr/>
    </w:pPr>
    <w:r w:rsidDel="00000000" w:rsidR="00000000" w:rsidRPr="00000000">
      <w:rPr>
        <w:rtl w:val="0"/>
      </w:rPr>
    </w:r>
  </w:p>
  <w:p w:rsidR="00000000" w:rsidDel="00000000" w:rsidP="00000000" w:rsidRDefault="00000000" w:rsidRPr="00000000" w14:paraId="00000012">
    <w:pPr>
      <w:pageBreakBefore w:val="0"/>
      <w:tabs>
        <w:tab w:val="center" w:leader="none" w:pos="4536"/>
        <w:tab w:val="right" w:leader="none" w:pos="9072"/>
      </w:tabs>
      <w:rPr/>
    </w:pPr>
    <w:r w:rsidDel="00000000" w:rsidR="00000000" w:rsidRPr="00000000">
      <w:rPr>
        <w:rFonts w:ascii="Arial" w:cs="Arial" w:eastAsia="Arial" w:hAnsi="Arial"/>
      </w:rPr>
      <w:drawing>
        <wp:inline distB="0" distT="0" distL="0" distR="0">
          <wp:extent cx="2520000" cy="620072"/>
          <wp:effectExtent b="0" l="0" r="0" t="0"/>
          <wp:docPr descr="Macintosh HD:Users:fabianbuergy:Dropbox (BUERGY GmbH):BUERGY GmbH:Projects:Murten Tourismus:CI-Design:Briefschaften:Links:RMS_Logo-CMYK_Horizontal-farbig.png" id="3" name="image6.png"/>
          <a:graphic>
            <a:graphicData uri="http://schemas.openxmlformats.org/drawingml/2006/picture">
              <pic:pic>
                <pic:nvPicPr>
                  <pic:cNvPr descr="Macintosh HD:Users:fabianbuergy:Dropbox (BUERGY GmbH):BUERGY GmbH:Projects:Murten Tourismus:CI-Design:Briefschaften:Links:RMS_Logo-CMYK_Horizontal-farbig.png" id="0" name="image6.png"/>
                  <pic:cNvPicPr preferRelativeResize="0"/>
                </pic:nvPicPr>
                <pic:blipFill>
                  <a:blip r:embed="rId2"/>
                  <a:srcRect b="0" l="0" r="0" t="0"/>
                  <a:stretch>
                    <a:fillRect/>
                  </a:stretch>
                </pic:blipFill>
                <pic:spPr>
                  <a:xfrm>
                    <a:off x="0" y="0"/>
                    <a:ext cx="2520000" cy="620072"/>
                  </a:xfrm>
                  <a:prstGeom prst="rect"/>
                  <a:ln/>
                </pic:spPr>
              </pic:pic>
            </a:graphicData>
          </a:graphic>
        </wp:inline>
      </w:drawing>
    </w:r>
    <w:r w:rsidDel="00000000" w:rsidR="00000000" w:rsidRPr="00000000">
      <w:rPr>
        <w:rtl w:val="0"/>
      </w:rPr>
      <w:t xml:space="preserve">   </w:t>
      <w:tab/>
      <w:tab/>
      <w:t xml:space="preserve">                       </w:t>
    </w:r>
  </w:p>
  <w:p w:rsidR="00000000" w:rsidDel="00000000" w:rsidP="00000000" w:rsidRDefault="00000000" w:rsidRPr="00000000" w14:paraId="00000013">
    <w:pPr>
      <w:pageBreakBefore w:val="0"/>
      <w:tabs>
        <w:tab w:val="center" w:leader="none" w:pos="4536"/>
        <w:tab w:val="right" w:leader="none" w:pos="9072"/>
      </w:tabs>
      <w:rPr/>
    </w:pPr>
    <w:r w:rsidDel="00000000" w:rsidR="00000000" w:rsidRPr="00000000">
      <w:rPr>
        <w:rtl w:val="0"/>
      </w:rPr>
    </w:r>
  </w:p>
  <w:p w:rsidR="00000000" w:rsidDel="00000000" w:rsidP="00000000" w:rsidRDefault="00000000" w:rsidRPr="00000000" w14:paraId="00000014">
    <w:pPr>
      <w:pageBreakBefore w:val="0"/>
      <w:tabs>
        <w:tab w:val="center" w:leader="none" w:pos="4536"/>
        <w:tab w:val="right" w:leader="none" w:pos="9072"/>
      </w:tabs>
      <w:rPr/>
    </w:pPr>
    <w:r w:rsidDel="00000000" w:rsidR="00000000" w:rsidRPr="00000000">
      <w:rPr>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pageBreakBefore w:val="0"/>
      <w:rPr>
        <w:rFonts w:ascii="Trebuchet MS" w:cs="Trebuchet MS" w:eastAsia="Trebuchet MS" w:hAnsi="Trebuchet MS"/>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-942974</wp:posOffset>
              </wp:positionH>
              <wp:positionV relativeFrom="paragraph">
                <wp:posOffset>-66674</wp:posOffset>
              </wp:positionV>
              <wp:extent cx="7615238" cy="4503699"/>
              <wp:effectExtent b="0" l="0" r="0" t="0"/>
              <wp:wrapSquare wrapText="bothSides" distB="0" distT="0" distL="0" distR="0"/>
              <wp:docPr id="1" name=""/>
              <a:graphic>
                <a:graphicData uri="http://schemas.microsoft.com/office/word/2010/wordprocessingGroup">
                  <wpg:wgp>
                    <wpg:cNvGrpSpPr/>
                    <wpg:grpSpPr>
                      <a:xfrm>
                        <a:off x="0" y="0"/>
                        <a:ext cx="7615238" cy="4503699"/>
                        <a:chOff x="0" y="0"/>
                        <a:chExt cx="12192000" cy="7196675"/>
                      </a:xfrm>
                    </wpg:grpSpPr>
                    <pic:pic>
                      <pic:nvPicPr>
                        <pic:cNvPr descr="Affiche Murten Licht-Festival 2017 - Nur Bild.jpg" id="2" name="Shape 2"/>
                        <pic:cNvPicPr preferRelativeResize="0"/>
                      </pic:nvPicPr>
                      <pic:blipFill rotWithShape="1">
                        <a:blip r:embed="rId1">
                          <a:alphaModFix/>
                        </a:blip>
                        <a:srcRect b="40443" l="0" r="0" t="17597"/>
                        <a:stretch/>
                      </pic:blipFill>
                      <pic:spPr>
                        <a:xfrm>
                          <a:off x="-95250" y="-59250"/>
                          <a:ext cx="12363448" cy="7163796"/>
                        </a:xfrm>
                        <a:prstGeom prst="rect">
                          <a:avLst/>
                        </a:prstGeom>
                        <a:noFill/>
                        <a:ln>
                          <a:noFill/>
                        </a:ln>
                      </pic:spPr>
                    </pic:pic>
                    <pic:pic>
                      <pic:nvPicPr>
                        <pic:cNvPr descr="Welle-oben.png" id="3" name="Shape 3"/>
                        <pic:cNvPicPr preferRelativeResize="0"/>
                      </pic:nvPicPr>
                      <pic:blipFill>
                        <a:blip r:embed="rId2">
                          <a:alphaModFix/>
                        </a:blip>
                        <a:stretch>
                          <a:fillRect/>
                        </a:stretch>
                      </pic:blipFill>
                      <pic:spPr>
                        <a:xfrm>
                          <a:off x="-247650" y="-123825"/>
                          <a:ext cx="8207124" cy="2659839"/>
                        </a:xfrm>
                        <a:prstGeom prst="rect">
                          <a:avLst/>
                        </a:prstGeom>
                        <a:noFill/>
                        <a:ln>
                          <a:noFill/>
                        </a:ln>
                      </pic:spPr>
                    </pic:pic>
                    <pic:pic>
                      <pic:nvPicPr>
                        <pic:cNvPr descr="Welle-unten.png" id="4" name="Shape 4"/>
                        <pic:cNvPicPr preferRelativeResize="0"/>
                      </pic:nvPicPr>
                      <pic:blipFill rotWithShape="1">
                        <a:blip r:embed="rId3">
                          <a:alphaModFix/>
                        </a:blip>
                        <a:srcRect b="14879" l="0" r="0" t="0"/>
                        <a:stretch/>
                      </pic:blipFill>
                      <pic:spPr>
                        <a:xfrm>
                          <a:off x="-19050" y="5670448"/>
                          <a:ext cx="12287252" cy="1526225"/>
                        </a:xfrm>
                        <a:prstGeom prst="rect">
                          <a:avLst/>
                        </a:prstGeom>
                        <a:noFill/>
                        <a:ln>
                          <a:noFill/>
                        </a:ln>
                      </pic:spPr>
                    </pic:pic>
                    <pic:pic>
                      <pic:nvPicPr>
                        <pic:cNvPr descr="21 Plakat Murten Licht-Festival_Titel - Weiss.png" id="5" name="Shape 5"/>
                        <pic:cNvPicPr preferRelativeResize="0"/>
                      </pic:nvPicPr>
                      <pic:blipFill rotWithShape="1">
                        <a:blip r:embed="rId4">
                          <a:alphaModFix/>
                        </a:blip>
                        <a:srcRect b="37881" l="0" r="0" t="3587"/>
                        <a:stretch/>
                      </pic:blipFill>
                      <pic:spPr>
                        <a:xfrm>
                          <a:off x="7647375" y="316700"/>
                          <a:ext cx="4077872" cy="1177525"/>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-942974</wp:posOffset>
              </wp:positionH>
              <wp:positionV relativeFrom="paragraph">
                <wp:posOffset>-66674</wp:posOffset>
              </wp:positionV>
              <wp:extent cx="7615238" cy="450369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5"/>
                      <a:srcRect/>
                      <a:stretch>
                        <a:fillRect/>
                      </a:stretch>
                    </pic:blipFill>
                    <pic:spPr>
                      <a:xfrm>
                        <a:off x="0" y="0"/>
                        <a:ext cx="7615238" cy="450369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2055"/>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Pr>
    <w:rPr>
      <w:rFonts w:ascii="Montserrat SemiBold" w:cs="Montserrat SemiBold" w:eastAsia="Montserrat SemiBold" w:hAnsi="Montserrat SemiBold"/>
      <w:sz w:val="36"/>
      <w:szCs w:val="36"/>
    </w:rPr>
  </w:style>
  <w:style w:type="paragraph" w:styleId="Heading2">
    <w:name w:val="heading 2"/>
    <w:basedOn w:val="Normal"/>
    <w:next w:val="Normal"/>
    <w:pPr>
      <w:keepNext w:val="1"/>
      <w:keepLines w:val="1"/>
      <w:pageBreakBefore w:val="0"/>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pPr>
    <w:rPr>
      <w:b w:val="1"/>
      <w:sz w:val="60"/>
      <w:szCs w:val="60"/>
    </w:rPr>
  </w:style>
  <w:style w:type="paragraph" w:styleId="Subtitle">
    <w:name w:val="Subtitle"/>
    <w:basedOn w:val="Normal"/>
    <w:next w:val="Normal"/>
    <w:pPr>
      <w:keepNext w:val="1"/>
      <w:keepLines w:val="1"/>
      <w:pageBreakBefore w:val="0"/>
    </w:pPr>
    <w:rPr>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png"/><Relationship Id="rId3" Type="http://schemas.openxmlformats.org/officeDocument/2006/relationships/image" Target="media/image5.png"/><Relationship Id="rId4" Type="http://schemas.openxmlformats.org/officeDocument/2006/relationships/image" Target="media/image7.png"/><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